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C" w:rsidRDefault="00D23FCC" w:rsidP="00D23F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</w:pPr>
      <w:r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 xml:space="preserve">Консультация </w:t>
      </w:r>
      <w:r w:rsidR="003E280B"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>логопед</w:t>
      </w:r>
      <w:r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>а для родителей</w:t>
      </w:r>
    </w:p>
    <w:p w:rsidR="003E280B" w:rsidRDefault="00D23FCC" w:rsidP="00D23F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</w:pPr>
      <w:r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>подготовительной</w:t>
      </w:r>
      <w:r w:rsidR="003E280B"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 xml:space="preserve"> к школе групп</w:t>
      </w:r>
      <w:r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>е</w:t>
      </w:r>
      <w:r w:rsidR="003E280B"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 xml:space="preserve"> по теме:</w:t>
      </w:r>
    </w:p>
    <w:p w:rsidR="003E280B" w:rsidRDefault="003E280B" w:rsidP="00D23FC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>«Речевая готовность ребенка к школе».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 Наиболее значимым для ребенка 7-ми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к</w:t>
      </w:r>
      <w:proofErr w:type="gram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3E280B" w:rsidRDefault="003E280B" w:rsidP="003E280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хорошее физическое развитие ребенка;</w:t>
      </w:r>
    </w:p>
    <w:p w:rsidR="003E280B" w:rsidRDefault="003E280B" w:rsidP="003E280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развитый физический слух;</w:t>
      </w:r>
    </w:p>
    <w:p w:rsidR="003E280B" w:rsidRDefault="003E280B" w:rsidP="003E280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развитая мелкая моторика пальцев рук, общая моторика;</w:t>
      </w:r>
    </w:p>
    <w:p w:rsidR="003E280B" w:rsidRDefault="003E280B" w:rsidP="003E280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нормальное функционирование ЦНС;</w:t>
      </w:r>
    </w:p>
    <w:p w:rsidR="003E280B" w:rsidRDefault="003E280B" w:rsidP="003E280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владение знаниями и представлениями об окружающем мире (пространство, время, счетные операции);</w:t>
      </w:r>
    </w:p>
    <w:p w:rsidR="003E280B" w:rsidRDefault="003E280B" w:rsidP="003E280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произвольное внимание, опосредованное запоминание, умение слушать учителя;</w:t>
      </w:r>
    </w:p>
    <w:p w:rsidR="003E280B" w:rsidRDefault="003E280B" w:rsidP="003E280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познавательная активность, желание учиться, интерес к знаниям, любознательность;</w:t>
      </w:r>
    </w:p>
    <w:p w:rsidR="003E280B" w:rsidRDefault="003E280B" w:rsidP="003E280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коммуникативная деятельность, готовность к совместной с другими детьми работе, сотрудничеству, взаимопомощи.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Школьное обучение предъявляет ребенку новые требования к его речи, вниманию, памяти.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Особые критерии готовности к школьному обучению предъявляются к усвоению ребенком родного языка как средства 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общения. Перечислим их.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2. </w:t>
      </w:r>
      <w:proofErr w:type="gram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Полная</w:t>
      </w:r>
      <w:proofErr w:type="gram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</w:t>
      </w:r>
      <w:proofErr w:type="spellStart"/>
      <w:r>
        <w:rPr>
          <w:rStyle w:val="c0"/>
          <w:rFonts w:ascii="Comic Sans MS" w:hAnsi="Comic Sans MS" w:cs="Arial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</w:t>
      </w:r>
      <w:r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omic Sans MS" w:hAnsi="Comic Sans MS" w:cs="Arial"/>
          <w:i/>
          <w:iCs/>
          <w:color w:val="000000"/>
          <w:sz w:val="28"/>
          <w:szCs w:val="28"/>
        </w:rPr>
        <w:t>ауи</w:t>
      </w:r>
      <w:proofErr w:type="spellEnd"/>
      <w:r>
        <w:rPr>
          <w:rStyle w:val="c0"/>
          <w:rFonts w:ascii="Comic Sans MS" w:hAnsi="Comic Sans MS" w:cs="Arial"/>
          <w:color w:val="000000"/>
          <w:sz w:val="28"/>
          <w:szCs w:val="28"/>
        </w:rPr>
        <w:t>; анализ обратного слога гласный - согласный типа</w:t>
      </w:r>
      <w:r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r>
        <w:rPr>
          <w:rStyle w:val="c0"/>
          <w:rFonts w:ascii="Comic Sans MS" w:hAnsi="Comic Sans MS" w:cs="Arial"/>
          <w:i/>
          <w:iCs/>
          <w:color w:val="000000"/>
          <w:sz w:val="28"/>
          <w:szCs w:val="28"/>
        </w:rPr>
        <w:t>ап</w:t>
      </w: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; слышать и выделять первый и последний согласный звук в слове и т.д. </w:t>
      </w:r>
      <w:proofErr w:type="gram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Оцениваются умение работать со схемой слова, разрезной азбукой, навыки </w:t>
      </w:r>
      <w:proofErr w:type="spell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послогового</w:t>
      </w:r>
      <w:proofErr w:type="spell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чтения.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меховая</w:t>
      </w:r>
      <w:proofErr w:type="gramEnd"/>
      <w:r>
        <w:rPr>
          <w:rStyle w:val="c0"/>
          <w:rFonts w:ascii="Comic Sans MS" w:hAnsi="Comic Sans MS" w:cs="Arial"/>
          <w:color w:val="000000"/>
          <w:sz w:val="28"/>
          <w:szCs w:val="28"/>
        </w:rPr>
        <w:t>, меховой; образовывать прилагательные от существительных.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Владеть пересказом рассказа, сохраняя смысл и содержание. Составлять самостоятельно рассказ-описание.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Наличие у первоклассников даже слабых отклонений в фонематическом и лексико-грамматическом развитии ведет </w:t>
      </w:r>
      <w:proofErr w:type="gram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к</w:t>
      </w:r>
      <w:proofErr w:type="gram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</w:t>
      </w:r>
    </w:p>
    <w:p w:rsidR="003E17F7" w:rsidRDefault="003E17F7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</w:p>
    <w:p w:rsidR="003E17F7" w:rsidRDefault="003E17F7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lastRenderedPageBreak/>
        <w:t>серьезным проблемам в усвоении программ общеобразовательной школы.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Это одна из причин возникновения </w:t>
      </w:r>
      <w:proofErr w:type="spell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дисграфии</w:t>
      </w:r>
      <w:proofErr w:type="spell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(нарушения письма) и </w:t>
      </w:r>
      <w:proofErr w:type="spell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дислексии</w:t>
      </w:r>
      <w:proofErr w:type="spell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(нарушения чтения).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lastRenderedPageBreak/>
        <w:t xml:space="preserve">сказываются отрицательно на усвоении школьной программы. Дети </w:t>
      </w:r>
      <w:r w:rsidRPr="00435FA0">
        <w:rPr>
          <w:rStyle w:val="c0"/>
          <w:rFonts w:ascii="Comic Sans MS" w:hAnsi="Comic Sans MS" w:cs="Arial"/>
          <w:i/>
          <w:color w:val="000000"/>
          <w:sz w:val="28"/>
          <w:szCs w:val="28"/>
        </w:rPr>
        <w:t>правильно соотносят звуки и буквы, не допускают в письменных</w:t>
      </w: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</w:t>
      </w:r>
      <w:bookmarkStart w:id="0" w:name="_GoBack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работах ошибок, связанных с недостатками звукопроизношения. </w:t>
      </w:r>
      <w:bookmarkEnd w:id="0"/>
      <w:r>
        <w:rPr>
          <w:rStyle w:val="c0"/>
          <w:rFonts w:ascii="Comic Sans MS" w:hAnsi="Comic Sans MS" w:cs="Arial"/>
          <w:color w:val="000000"/>
          <w:sz w:val="28"/>
          <w:szCs w:val="28"/>
        </w:rPr>
        <w:t>Среди этих учащихся неуспевающих практически нет.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gramStart"/>
      <w:r>
        <w:rPr>
          <w:rStyle w:val="c0"/>
          <w:rFonts w:ascii="Comic Sans MS" w:hAnsi="Comic Sans MS" w:cs="Arial"/>
          <w:color w:val="000000"/>
          <w:sz w:val="28"/>
          <w:szCs w:val="28"/>
        </w:rPr>
        <w:t>р</w:t>
      </w:r>
      <w:proofErr w:type="gram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дислексии</w:t>
      </w:r>
      <w:proofErr w:type="spell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rFonts w:ascii="Comic Sans MS" w:hAnsi="Comic Sans MS" w:cs="Arial"/>
          <w:color w:val="000000"/>
          <w:sz w:val="28"/>
          <w:szCs w:val="28"/>
        </w:rPr>
        <w:t>дисграфии</w:t>
      </w:r>
      <w:proofErr w:type="spellEnd"/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как специфических нарушений при чтении и письме).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mic Sans MS" w:hAnsi="Comic Sans MS" w:cs="Arial"/>
          <w:color w:val="000000"/>
          <w:sz w:val="28"/>
          <w:szCs w:val="28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Письменные работы этих детей полны разнообразных специфических, орфографических и синтаксических ошибок.</w:t>
      </w:r>
    </w:p>
    <w:p w:rsidR="003E280B" w:rsidRDefault="003E280B" w:rsidP="003E28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mic Sans MS" w:hAnsi="Comic Sans MS" w:cs="Arial"/>
          <w:color w:val="000000"/>
          <w:sz w:val="28"/>
          <w:szCs w:val="28"/>
        </w:rPr>
        <w:t xml:space="preserve">   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3E280B" w:rsidRDefault="003E280B"/>
    <w:sectPr w:rsidR="003E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B5E"/>
    <w:multiLevelType w:val="hybridMultilevel"/>
    <w:tmpl w:val="DAFEEF9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0B"/>
    <w:rsid w:val="003E17F7"/>
    <w:rsid w:val="003E280B"/>
    <w:rsid w:val="00435FA0"/>
    <w:rsid w:val="00C47F58"/>
    <w:rsid w:val="00D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280B"/>
  </w:style>
  <w:style w:type="character" w:customStyle="1" w:styleId="c0">
    <w:name w:val="c0"/>
    <w:basedOn w:val="a0"/>
    <w:rsid w:val="003E280B"/>
  </w:style>
  <w:style w:type="paragraph" w:customStyle="1" w:styleId="c3">
    <w:name w:val="c3"/>
    <w:basedOn w:val="a"/>
    <w:rsid w:val="003E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280B"/>
  </w:style>
  <w:style w:type="character" w:customStyle="1" w:styleId="c0">
    <w:name w:val="c0"/>
    <w:basedOn w:val="a0"/>
    <w:rsid w:val="003E280B"/>
  </w:style>
  <w:style w:type="paragraph" w:customStyle="1" w:styleId="c3">
    <w:name w:val="c3"/>
    <w:basedOn w:val="a"/>
    <w:rsid w:val="003E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2017-03-10T08:04:00Z</dcterms:created>
  <dcterms:modified xsi:type="dcterms:W3CDTF">2017-03-10T08:29:00Z</dcterms:modified>
</cp:coreProperties>
</file>